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</w:rPr>
      </w:pPr>
      <w:r>
        <w:rPr>
          <w:rStyle w:val="20"/>
          <w:rFonts w:hint="eastAsia" w:ascii="宋体" w:hAnsi="宋体" w:eastAsia="宋体" w:cs="宋体"/>
          <w:color w:val="000000"/>
          <w:spacing w:val="1"/>
          <w:sz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546100</wp:posOffset>
            </wp:positionH>
            <wp:positionV relativeFrom="page">
              <wp:posOffset>375285</wp:posOffset>
            </wp:positionV>
            <wp:extent cx="6807200" cy="1632585"/>
            <wp:effectExtent l="0" t="0" r="12700" b="5715"/>
            <wp:wrapSquare wrapText="bothSides"/>
            <wp:docPr id="1" name="图片 8" descr="fe2b9e081c8a5ac86e1981263711c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fe2b9e081c8a5ac86e1981263711cc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</w:rPr>
        <w:t>【产品型号】</w:t>
      </w:r>
    </w:p>
    <w:tbl>
      <w:tblPr>
        <w:tblStyle w:val="24"/>
        <w:tblW w:w="5055" w:type="dxa"/>
        <w:tblInd w:w="18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抗静电背胶SB11A和粒子SB11B</w:t>
            </w:r>
          </w:p>
        </w:tc>
      </w:tr>
    </w:tbl>
    <w:p>
      <w:pPr>
        <w:rPr>
          <w:b/>
          <w:sz w:val="28"/>
        </w:rPr>
      </w:pPr>
      <w:r>
        <w:rPr>
          <w:rFonts w:hint="eastAsia"/>
          <w:b/>
          <w:sz w:val="28"/>
        </w:rPr>
        <w:t>【产品类型】</w:t>
      </w:r>
    </w:p>
    <w:tbl>
      <w:tblPr>
        <w:tblStyle w:val="24"/>
        <w:tblW w:w="8873" w:type="dxa"/>
        <w:tblInd w:w="18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3%Beads coating用胶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 xml:space="preserve"> SB11A：粒子SB11B=20kg：6g</w:t>
            </w:r>
          </w:p>
        </w:tc>
      </w:tr>
    </w:tbl>
    <w:tbl>
      <w:tblPr>
        <w:tblStyle w:val="24"/>
        <w:tblpPr w:leftFromText="180" w:rightFromText="180" w:vertAnchor="text" w:horzAnchor="page" w:tblpX="2373" w:tblpY="475"/>
        <w:tblOverlap w:val="never"/>
        <w:tblW w:w="4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无析出、无有机锡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表面爽滑、阻抗稳定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</w:tc>
      </w:tr>
    </w:tbl>
    <w:p>
      <w:pPr>
        <w:tabs>
          <w:tab w:val="left" w:pos="4656"/>
        </w:tabs>
        <w:rPr>
          <w:b/>
          <w:sz w:val="28"/>
        </w:rPr>
      </w:pPr>
      <w:r>
        <w:rPr>
          <w:rFonts w:hint="eastAsia"/>
          <w:b/>
          <w:sz w:val="28"/>
        </w:rPr>
        <w:t>【产品特性】</w:t>
      </w:r>
      <w:r>
        <w:rPr>
          <w:rFonts w:hint="eastAsia"/>
          <w:b/>
          <w:sz w:val="28"/>
          <w:lang w:eastAsia="zh-CN"/>
        </w:rPr>
        <w:tab/>
      </w:r>
      <w:r>
        <w:rPr>
          <w:rFonts w:hint="eastAsia"/>
          <w:b/>
          <w:sz w:val="28"/>
          <w:lang w:val="en-US" w:eastAsia="zh-CN"/>
        </w:rPr>
        <w:t xml:space="preserve">  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【应用领域】</w:t>
      </w:r>
    </w:p>
    <w:tbl>
      <w:tblPr>
        <w:tblStyle w:val="24"/>
        <w:tblW w:w="4578" w:type="dxa"/>
        <w:tblInd w:w="18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8" w:type="dxa"/>
            <w:vAlign w:val="top"/>
          </w:tcPr>
          <w:p>
            <w:pPr>
              <w:rPr>
                <w:rFonts w:ascii="幼圆" w:eastAsia="幼圆"/>
                <w:sz w:val="24"/>
              </w:rPr>
            </w:pPr>
            <w:r>
              <w:rPr>
                <w:rFonts w:hint="eastAsia"/>
                <w:sz w:val="24"/>
              </w:rPr>
              <w:t>棱镜背涂用胶</w:t>
            </w:r>
          </w:p>
        </w:tc>
      </w:tr>
    </w:tbl>
    <w:p>
      <w:pPr>
        <w:rPr>
          <w:b/>
          <w:sz w:val="28"/>
        </w:rPr>
      </w:pPr>
      <w:r>
        <w:rPr>
          <w:rFonts w:hint="eastAsia"/>
          <w:b/>
          <w:sz w:val="28"/>
        </w:rPr>
        <w:t>【物理性能】</w:t>
      </w:r>
    </w:p>
    <w:tbl>
      <w:tblPr>
        <w:tblStyle w:val="24"/>
        <w:tblW w:w="8849" w:type="dxa"/>
        <w:tblInd w:w="16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2210"/>
        <w:gridCol w:w="2291"/>
        <w:gridCol w:w="1949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  目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测试方法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标准规格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0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外观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目测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淡黄色透明液体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10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色度</w:t>
            </w:r>
            <w:r>
              <w:rPr>
                <w:kern w:val="0"/>
                <w:szCs w:val="21"/>
              </w:rPr>
              <w:t>（APHA）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目视比色仪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《30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10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粘度</w:t>
            </w:r>
            <w:r>
              <w:rPr>
                <w:kern w:val="0"/>
                <w:szCs w:val="21"/>
              </w:rPr>
              <w:t>（cps, at25</w:t>
            </w:r>
            <w:r>
              <w:rPr>
                <w:rFonts w:hint="eastAsia" w:ascii="宋体" w:hAnsi="宋体" w:cs="宋体"/>
                <w:kern w:val="0"/>
                <w:szCs w:val="21"/>
              </w:rPr>
              <w:t>℃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锥板黏度计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《20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10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固含量(120℃/60min)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热烘法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18%~22%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b/>
          <w:sz w:val="28"/>
        </w:rPr>
      </w:pPr>
      <w:r>
        <w:rPr>
          <w:rFonts w:hint="eastAsia"/>
          <w:b/>
          <w:sz w:val="28"/>
        </w:rPr>
        <w:t>【应用性能】</w:t>
      </w:r>
    </w:p>
    <w:tbl>
      <w:tblPr>
        <w:tblStyle w:val="24"/>
        <w:tblW w:w="8505" w:type="dxa"/>
        <w:tblInd w:w="18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43"/>
        <w:gridCol w:w="2126"/>
        <w:gridCol w:w="226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  目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测试方法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标准规格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表面电阻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阻抗仪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&lt;</w:t>
            </w:r>
            <w:r>
              <w:rPr>
                <w:bCs/>
                <w:color w:val="000000"/>
                <w:kern w:val="0"/>
                <w:szCs w:val="21"/>
              </w:rPr>
              <w:t>10</w:t>
            </w:r>
            <w:r>
              <w:rPr>
                <w:bCs/>
                <w:color w:val="000000"/>
                <w:kern w:val="0"/>
                <w:szCs w:val="21"/>
                <w:vertAlign w:val="superscript"/>
              </w:rPr>
              <w:t>13</w:t>
            </w:r>
            <w:r>
              <w:rPr>
                <w:color w:val="000000"/>
                <w:kern w:val="0"/>
                <w:szCs w:val="21"/>
              </w:rPr>
              <w:t>Ω/㎡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附着力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百格刀，</w:t>
            </w:r>
            <w:r>
              <w:rPr>
                <w:bCs/>
                <w:kern w:val="0"/>
                <w:szCs w:val="21"/>
              </w:rPr>
              <w:t>3M</w:t>
            </w:r>
            <w:r>
              <w:rPr>
                <w:kern w:val="0"/>
                <w:szCs w:val="21"/>
              </w:rPr>
              <w:t>胶带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39" w:lineRule="exact"/>
              <w:jc w:val="center"/>
              <w:rPr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100/100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高温高湿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Cs/>
                <w:kern w:val="0"/>
                <w:szCs w:val="21"/>
              </w:rPr>
              <w:t>65</w:t>
            </w:r>
            <w:r>
              <w:rPr>
                <w:rFonts w:hint="eastAsia" w:ascii="宋体" w:hAnsi="宋体" w:cs="宋体"/>
                <w:kern w:val="0"/>
                <w:szCs w:val="21"/>
              </w:rPr>
              <w:t>℃</w:t>
            </w:r>
            <w:r>
              <w:rPr>
                <w:kern w:val="0"/>
                <w:szCs w:val="21"/>
              </w:rPr>
              <w:t>，</w:t>
            </w:r>
            <w:r>
              <w:rPr>
                <w:bCs/>
                <w:kern w:val="0"/>
                <w:szCs w:val="21"/>
              </w:rPr>
              <w:t>95%</w:t>
            </w:r>
            <w:r>
              <w:rPr>
                <w:kern w:val="0"/>
                <w:szCs w:val="21"/>
              </w:rPr>
              <w:t>，</w:t>
            </w:r>
            <w:r>
              <w:rPr>
                <w:bCs/>
                <w:kern w:val="0"/>
                <w:szCs w:val="21"/>
              </w:rPr>
              <w:t>500hr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PASS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高温保存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80</w:t>
            </w:r>
            <w:r>
              <w:rPr>
                <w:rFonts w:hint="eastAsia" w:ascii="宋体" w:hAnsi="宋体" w:cs="宋体"/>
                <w:kern w:val="0"/>
                <w:szCs w:val="21"/>
              </w:rPr>
              <w:t>℃</w:t>
            </w:r>
            <w:r>
              <w:rPr>
                <w:kern w:val="0"/>
                <w:szCs w:val="21"/>
              </w:rPr>
              <w:t>，</w:t>
            </w:r>
            <w:r>
              <w:rPr>
                <w:bCs/>
                <w:kern w:val="0"/>
                <w:szCs w:val="21"/>
              </w:rPr>
              <w:t>500hr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39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PASS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有机锡测试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气相-质谱联用仪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雾度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雾度仪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3%±1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裁切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光学膜裁切机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掉屑与量产相当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ascii="幼圆" w:eastAsia="幼圆"/>
          <w:b/>
          <w:sz w:val="28"/>
        </w:rPr>
      </w:pPr>
      <w:r>
        <w:rPr>
          <w:rFonts w:hint="eastAsia"/>
          <w:b/>
          <w:sz w:val="28"/>
        </w:rPr>
        <w:t>【储运条件】</w:t>
      </w:r>
    </w:p>
    <w:tbl>
      <w:tblPr>
        <w:tblStyle w:val="24"/>
        <w:tblW w:w="9179" w:type="dxa"/>
        <w:tblInd w:w="18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为了防止胶水发生聚合反应，请储存于室内阴凉通风处，避免接触阳光与热源；</w:t>
            </w:r>
          </w:p>
          <w:p>
            <w:pPr>
              <w:spacing w:line="360" w:lineRule="auto"/>
              <w:rPr>
                <w:rFonts w:ascii="幼圆" w:eastAsia="幼圆"/>
                <w:sz w:val="24"/>
              </w:rPr>
            </w:pPr>
            <w:r>
              <w:rPr>
                <w:rFonts w:hint="eastAsia"/>
                <w:sz w:val="24"/>
              </w:rPr>
              <w:t>最佳储存温度范围为</w:t>
            </w:r>
            <w:r>
              <w:rPr>
                <w:sz w:val="24"/>
              </w:rPr>
              <w:t>15~30</w:t>
            </w:r>
            <w:r>
              <w:rPr>
                <w:rFonts w:hint="eastAsia"/>
                <w:sz w:val="24"/>
              </w:rPr>
              <w:t>℃；在正常储存状况下，安全储存其可达到六个月。</w:t>
            </w:r>
          </w:p>
        </w:tc>
      </w:tr>
    </w:tbl>
    <w:p>
      <w:pPr>
        <w:rPr>
          <w:rFonts w:ascii="幼圆" w:eastAsia="幼圆"/>
          <w:b/>
          <w:sz w:val="28"/>
        </w:rPr>
      </w:pPr>
      <w:r>
        <w:rPr>
          <w:rFonts w:hint="eastAsia"/>
          <w:b/>
          <w:sz w:val="28"/>
        </w:rPr>
        <w:t>【注意事项】</w:t>
      </w:r>
    </w:p>
    <w:tbl>
      <w:tblPr>
        <w:tblStyle w:val="24"/>
        <w:tblW w:w="8200" w:type="dxa"/>
        <w:tblInd w:w="18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操作时请穿工作服、配戴手套，避免沾触皮肤，眼睛或衣物；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如不慎接触，请以肥皂水冲洗（眼部请用大量清水冲洗）；</w:t>
            </w:r>
          </w:p>
          <w:p>
            <w:pPr>
              <w:spacing w:line="360" w:lineRule="auto"/>
              <w:rPr>
                <w:rFonts w:ascii="幼圆" w:eastAsia="幼圆"/>
                <w:sz w:val="24"/>
              </w:rPr>
            </w:pPr>
            <w:r>
              <w:rPr>
                <w:rFonts w:hint="eastAsia"/>
                <w:sz w:val="24"/>
              </w:rPr>
              <w:t>详细说明请参阅【物质安全资料表】。</w:t>
            </w:r>
          </w:p>
        </w:tc>
      </w:tr>
    </w:tbl>
    <w:p>
      <w:pPr>
        <w:rPr>
          <w:b/>
          <w:sz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851" w:right="567" w:bottom="851" w:left="567" w:header="454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right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end"/>
    </w:r>
  </w:p>
  <w:p>
    <w:pPr>
      <w:pStyle w:val="1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325C5"/>
    <w:multiLevelType w:val="multilevel"/>
    <w:tmpl w:val="439325C5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default" w:ascii="Times New Roman" w:hAnsi="Times New Roman"/>
        <w:sz w:val="30"/>
        <w:szCs w:val="30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default" w:ascii="Times New Roman" w:hAnsi="Times New Roman" w:eastAsia="宋体"/>
        <w:sz w:val="24"/>
        <w:szCs w:val="24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87494"/>
    <w:rsid w:val="0000187A"/>
    <w:rsid w:val="00012867"/>
    <w:rsid w:val="00015966"/>
    <w:rsid w:val="00016A14"/>
    <w:rsid w:val="00016FF6"/>
    <w:rsid w:val="00020CB6"/>
    <w:rsid w:val="00025F4A"/>
    <w:rsid w:val="00027332"/>
    <w:rsid w:val="00033315"/>
    <w:rsid w:val="000356F7"/>
    <w:rsid w:val="00036781"/>
    <w:rsid w:val="00036B2D"/>
    <w:rsid w:val="00037CAA"/>
    <w:rsid w:val="00043E0A"/>
    <w:rsid w:val="00053A81"/>
    <w:rsid w:val="00054226"/>
    <w:rsid w:val="00054A58"/>
    <w:rsid w:val="000575EE"/>
    <w:rsid w:val="00062872"/>
    <w:rsid w:val="00062BAC"/>
    <w:rsid w:val="00062DB3"/>
    <w:rsid w:val="00063B4F"/>
    <w:rsid w:val="0007192B"/>
    <w:rsid w:val="000725CE"/>
    <w:rsid w:val="000727A2"/>
    <w:rsid w:val="000804DC"/>
    <w:rsid w:val="00080DC7"/>
    <w:rsid w:val="00082006"/>
    <w:rsid w:val="00083C83"/>
    <w:rsid w:val="000856FA"/>
    <w:rsid w:val="000871FD"/>
    <w:rsid w:val="000877DB"/>
    <w:rsid w:val="000A04C5"/>
    <w:rsid w:val="000A2680"/>
    <w:rsid w:val="000A521E"/>
    <w:rsid w:val="000A53EE"/>
    <w:rsid w:val="000B4069"/>
    <w:rsid w:val="000C4EC7"/>
    <w:rsid w:val="000D01FF"/>
    <w:rsid w:val="000D25C8"/>
    <w:rsid w:val="000E0C73"/>
    <w:rsid w:val="000E1825"/>
    <w:rsid w:val="000E23D5"/>
    <w:rsid w:val="000E3A7E"/>
    <w:rsid w:val="000E5CD9"/>
    <w:rsid w:val="000E7165"/>
    <w:rsid w:val="000F1322"/>
    <w:rsid w:val="000F1E48"/>
    <w:rsid w:val="000F48F6"/>
    <w:rsid w:val="000F660D"/>
    <w:rsid w:val="00106B42"/>
    <w:rsid w:val="00113FFF"/>
    <w:rsid w:val="00130F11"/>
    <w:rsid w:val="00131BAF"/>
    <w:rsid w:val="0013545F"/>
    <w:rsid w:val="001524FD"/>
    <w:rsid w:val="00152BCB"/>
    <w:rsid w:val="00154BCE"/>
    <w:rsid w:val="00157637"/>
    <w:rsid w:val="00170ED0"/>
    <w:rsid w:val="00182C23"/>
    <w:rsid w:val="00182D38"/>
    <w:rsid w:val="00182E31"/>
    <w:rsid w:val="0018610A"/>
    <w:rsid w:val="0019100A"/>
    <w:rsid w:val="001920B4"/>
    <w:rsid w:val="001A0444"/>
    <w:rsid w:val="001A0E5A"/>
    <w:rsid w:val="001A1FDF"/>
    <w:rsid w:val="001A425D"/>
    <w:rsid w:val="001A6A0E"/>
    <w:rsid w:val="001B0F55"/>
    <w:rsid w:val="001B16C3"/>
    <w:rsid w:val="001B208F"/>
    <w:rsid w:val="001B3F9F"/>
    <w:rsid w:val="001B4E53"/>
    <w:rsid w:val="001C5F81"/>
    <w:rsid w:val="001C67D4"/>
    <w:rsid w:val="001C7020"/>
    <w:rsid w:val="001D0982"/>
    <w:rsid w:val="001E3063"/>
    <w:rsid w:val="001F2D52"/>
    <w:rsid w:val="001F30B8"/>
    <w:rsid w:val="001F3FF4"/>
    <w:rsid w:val="00200E5B"/>
    <w:rsid w:val="00205419"/>
    <w:rsid w:val="002058ED"/>
    <w:rsid w:val="002059BE"/>
    <w:rsid w:val="002072EB"/>
    <w:rsid w:val="00212440"/>
    <w:rsid w:val="00212BA2"/>
    <w:rsid w:val="00215226"/>
    <w:rsid w:val="0021532C"/>
    <w:rsid w:val="00221826"/>
    <w:rsid w:val="00223390"/>
    <w:rsid w:val="002249E5"/>
    <w:rsid w:val="00232CCD"/>
    <w:rsid w:val="002476BF"/>
    <w:rsid w:val="00251C53"/>
    <w:rsid w:val="00254B15"/>
    <w:rsid w:val="00256273"/>
    <w:rsid w:val="00256586"/>
    <w:rsid w:val="00264CD2"/>
    <w:rsid w:val="0027044A"/>
    <w:rsid w:val="00270DA6"/>
    <w:rsid w:val="00272FC0"/>
    <w:rsid w:val="00273EAF"/>
    <w:rsid w:val="002801F2"/>
    <w:rsid w:val="00280AC4"/>
    <w:rsid w:val="002838DF"/>
    <w:rsid w:val="00292289"/>
    <w:rsid w:val="002936C6"/>
    <w:rsid w:val="00293AEB"/>
    <w:rsid w:val="002979AF"/>
    <w:rsid w:val="002A0990"/>
    <w:rsid w:val="002A5A27"/>
    <w:rsid w:val="002A7B0E"/>
    <w:rsid w:val="002C330A"/>
    <w:rsid w:val="002C3637"/>
    <w:rsid w:val="002D1AC1"/>
    <w:rsid w:val="002D50A4"/>
    <w:rsid w:val="002E2566"/>
    <w:rsid w:val="002E7334"/>
    <w:rsid w:val="002F0DC9"/>
    <w:rsid w:val="002F16E5"/>
    <w:rsid w:val="002F53C8"/>
    <w:rsid w:val="00303127"/>
    <w:rsid w:val="00307C3D"/>
    <w:rsid w:val="003110CE"/>
    <w:rsid w:val="00313102"/>
    <w:rsid w:val="003144FD"/>
    <w:rsid w:val="00315B9C"/>
    <w:rsid w:val="003208D8"/>
    <w:rsid w:val="00322E36"/>
    <w:rsid w:val="003236BE"/>
    <w:rsid w:val="00323ACA"/>
    <w:rsid w:val="00325AFE"/>
    <w:rsid w:val="00330236"/>
    <w:rsid w:val="00330385"/>
    <w:rsid w:val="0033307A"/>
    <w:rsid w:val="0033591A"/>
    <w:rsid w:val="00340E10"/>
    <w:rsid w:val="003424F5"/>
    <w:rsid w:val="00346686"/>
    <w:rsid w:val="003520DD"/>
    <w:rsid w:val="00352B4F"/>
    <w:rsid w:val="00354A64"/>
    <w:rsid w:val="003568B6"/>
    <w:rsid w:val="00363556"/>
    <w:rsid w:val="00365379"/>
    <w:rsid w:val="00372D06"/>
    <w:rsid w:val="0037386F"/>
    <w:rsid w:val="0037538E"/>
    <w:rsid w:val="00380919"/>
    <w:rsid w:val="00381B1D"/>
    <w:rsid w:val="00381FAD"/>
    <w:rsid w:val="0038213E"/>
    <w:rsid w:val="00392383"/>
    <w:rsid w:val="00394440"/>
    <w:rsid w:val="00395EE9"/>
    <w:rsid w:val="003967AE"/>
    <w:rsid w:val="0039721A"/>
    <w:rsid w:val="003A083F"/>
    <w:rsid w:val="003A796C"/>
    <w:rsid w:val="003B5612"/>
    <w:rsid w:val="003C2C8A"/>
    <w:rsid w:val="003C314F"/>
    <w:rsid w:val="003C5F2E"/>
    <w:rsid w:val="003C653B"/>
    <w:rsid w:val="003D2A7C"/>
    <w:rsid w:val="003D4558"/>
    <w:rsid w:val="003D49CF"/>
    <w:rsid w:val="003D6F49"/>
    <w:rsid w:val="003D7201"/>
    <w:rsid w:val="003E0CF0"/>
    <w:rsid w:val="003E1EA2"/>
    <w:rsid w:val="003E4655"/>
    <w:rsid w:val="003E68F8"/>
    <w:rsid w:val="003E76B7"/>
    <w:rsid w:val="003F3D80"/>
    <w:rsid w:val="003F5AE8"/>
    <w:rsid w:val="003F69CC"/>
    <w:rsid w:val="004001B6"/>
    <w:rsid w:val="00403534"/>
    <w:rsid w:val="00414D77"/>
    <w:rsid w:val="00415EF9"/>
    <w:rsid w:val="00416892"/>
    <w:rsid w:val="00417005"/>
    <w:rsid w:val="0042289A"/>
    <w:rsid w:val="00422F93"/>
    <w:rsid w:val="0043050D"/>
    <w:rsid w:val="004326A1"/>
    <w:rsid w:val="00433C52"/>
    <w:rsid w:val="004346B4"/>
    <w:rsid w:val="00434DD1"/>
    <w:rsid w:val="00435472"/>
    <w:rsid w:val="004408E2"/>
    <w:rsid w:val="00441DB2"/>
    <w:rsid w:val="00443579"/>
    <w:rsid w:val="00445418"/>
    <w:rsid w:val="00445481"/>
    <w:rsid w:val="0044691A"/>
    <w:rsid w:val="004620FD"/>
    <w:rsid w:val="004654F2"/>
    <w:rsid w:val="004661EE"/>
    <w:rsid w:val="0047324E"/>
    <w:rsid w:val="00473294"/>
    <w:rsid w:val="004737C7"/>
    <w:rsid w:val="004766CB"/>
    <w:rsid w:val="00476A5A"/>
    <w:rsid w:val="004776EB"/>
    <w:rsid w:val="00480509"/>
    <w:rsid w:val="004818DE"/>
    <w:rsid w:val="0048531C"/>
    <w:rsid w:val="00492946"/>
    <w:rsid w:val="00494DA9"/>
    <w:rsid w:val="00497D1A"/>
    <w:rsid w:val="004A15C1"/>
    <w:rsid w:val="004A2C0C"/>
    <w:rsid w:val="004C37A6"/>
    <w:rsid w:val="004C4B8B"/>
    <w:rsid w:val="004C59A9"/>
    <w:rsid w:val="004C7F55"/>
    <w:rsid w:val="004E4736"/>
    <w:rsid w:val="004E49ED"/>
    <w:rsid w:val="004F1E86"/>
    <w:rsid w:val="004F633B"/>
    <w:rsid w:val="0050082F"/>
    <w:rsid w:val="0050297F"/>
    <w:rsid w:val="00507C29"/>
    <w:rsid w:val="00512080"/>
    <w:rsid w:val="00515AE1"/>
    <w:rsid w:val="00516146"/>
    <w:rsid w:val="00516331"/>
    <w:rsid w:val="00516B52"/>
    <w:rsid w:val="0051735B"/>
    <w:rsid w:val="00517FCA"/>
    <w:rsid w:val="00520D05"/>
    <w:rsid w:val="00524034"/>
    <w:rsid w:val="00533FD4"/>
    <w:rsid w:val="00537A94"/>
    <w:rsid w:val="00540C0F"/>
    <w:rsid w:val="00542329"/>
    <w:rsid w:val="005423FA"/>
    <w:rsid w:val="005434CC"/>
    <w:rsid w:val="00544159"/>
    <w:rsid w:val="00550B4F"/>
    <w:rsid w:val="005540C2"/>
    <w:rsid w:val="005572D2"/>
    <w:rsid w:val="005577BC"/>
    <w:rsid w:val="005604A0"/>
    <w:rsid w:val="00563E69"/>
    <w:rsid w:val="00572A96"/>
    <w:rsid w:val="00586A39"/>
    <w:rsid w:val="00591B14"/>
    <w:rsid w:val="005A42A0"/>
    <w:rsid w:val="005A5C9D"/>
    <w:rsid w:val="005A6097"/>
    <w:rsid w:val="005A752E"/>
    <w:rsid w:val="005B2511"/>
    <w:rsid w:val="005B2B8E"/>
    <w:rsid w:val="005B35D1"/>
    <w:rsid w:val="005B3F0C"/>
    <w:rsid w:val="005C0419"/>
    <w:rsid w:val="005C320C"/>
    <w:rsid w:val="005D282B"/>
    <w:rsid w:val="005D37CA"/>
    <w:rsid w:val="005D756A"/>
    <w:rsid w:val="005E059C"/>
    <w:rsid w:val="005E26B7"/>
    <w:rsid w:val="005E3273"/>
    <w:rsid w:val="005E3F40"/>
    <w:rsid w:val="005F1DF1"/>
    <w:rsid w:val="005F3A0A"/>
    <w:rsid w:val="005F4709"/>
    <w:rsid w:val="005F4945"/>
    <w:rsid w:val="005F7287"/>
    <w:rsid w:val="005F7F2F"/>
    <w:rsid w:val="00600403"/>
    <w:rsid w:val="00603B8E"/>
    <w:rsid w:val="0061673B"/>
    <w:rsid w:val="00616BD2"/>
    <w:rsid w:val="00617C15"/>
    <w:rsid w:val="00625409"/>
    <w:rsid w:val="00631B30"/>
    <w:rsid w:val="00631F68"/>
    <w:rsid w:val="0063380E"/>
    <w:rsid w:val="006352D5"/>
    <w:rsid w:val="006352F9"/>
    <w:rsid w:val="00636F2A"/>
    <w:rsid w:val="00637D32"/>
    <w:rsid w:val="00642345"/>
    <w:rsid w:val="00647E0C"/>
    <w:rsid w:val="00653B88"/>
    <w:rsid w:val="006602F3"/>
    <w:rsid w:val="00663B0A"/>
    <w:rsid w:val="00663E74"/>
    <w:rsid w:val="00666BF5"/>
    <w:rsid w:val="00670338"/>
    <w:rsid w:val="00670C60"/>
    <w:rsid w:val="006736F0"/>
    <w:rsid w:val="00676136"/>
    <w:rsid w:val="00680AFD"/>
    <w:rsid w:val="006826F0"/>
    <w:rsid w:val="006866AC"/>
    <w:rsid w:val="006869C4"/>
    <w:rsid w:val="00687AEC"/>
    <w:rsid w:val="006927E7"/>
    <w:rsid w:val="006937DF"/>
    <w:rsid w:val="00694198"/>
    <w:rsid w:val="00697A10"/>
    <w:rsid w:val="006B2665"/>
    <w:rsid w:val="006B3801"/>
    <w:rsid w:val="006C091C"/>
    <w:rsid w:val="006C128F"/>
    <w:rsid w:val="006C2777"/>
    <w:rsid w:val="006C2960"/>
    <w:rsid w:val="006D513A"/>
    <w:rsid w:val="006E20BA"/>
    <w:rsid w:val="006E4CE2"/>
    <w:rsid w:val="006E78D0"/>
    <w:rsid w:val="006F0767"/>
    <w:rsid w:val="006F0DFC"/>
    <w:rsid w:val="006F1EB7"/>
    <w:rsid w:val="006F676A"/>
    <w:rsid w:val="006F7687"/>
    <w:rsid w:val="007130E7"/>
    <w:rsid w:val="00716B0A"/>
    <w:rsid w:val="0072165A"/>
    <w:rsid w:val="007217FE"/>
    <w:rsid w:val="00726B25"/>
    <w:rsid w:val="007319B5"/>
    <w:rsid w:val="007335B9"/>
    <w:rsid w:val="0073572A"/>
    <w:rsid w:val="0074018C"/>
    <w:rsid w:val="00742A94"/>
    <w:rsid w:val="00751995"/>
    <w:rsid w:val="00753B59"/>
    <w:rsid w:val="0075436D"/>
    <w:rsid w:val="0075548D"/>
    <w:rsid w:val="00756A7A"/>
    <w:rsid w:val="007602C4"/>
    <w:rsid w:val="00762309"/>
    <w:rsid w:val="00763C39"/>
    <w:rsid w:val="00765091"/>
    <w:rsid w:val="00766EF7"/>
    <w:rsid w:val="00777571"/>
    <w:rsid w:val="0078028E"/>
    <w:rsid w:val="00781FF0"/>
    <w:rsid w:val="0078364B"/>
    <w:rsid w:val="00784F4D"/>
    <w:rsid w:val="00786317"/>
    <w:rsid w:val="007864AA"/>
    <w:rsid w:val="00794379"/>
    <w:rsid w:val="007968AF"/>
    <w:rsid w:val="00797449"/>
    <w:rsid w:val="00797FE3"/>
    <w:rsid w:val="007A4186"/>
    <w:rsid w:val="007A4EF0"/>
    <w:rsid w:val="007A5002"/>
    <w:rsid w:val="007B6692"/>
    <w:rsid w:val="007B74A6"/>
    <w:rsid w:val="007C0962"/>
    <w:rsid w:val="007C1117"/>
    <w:rsid w:val="007C4CF3"/>
    <w:rsid w:val="007D493B"/>
    <w:rsid w:val="007D5091"/>
    <w:rsid w:val="007D66E7"/>
    <w:rsid w:val="007E0F3F"/>
    <w:rsid w:val="007E2F85"/>
    <w:rsid w:val="007E57FE"/>
    <w:rsid w:val="007F1C07"/>
    <w:rsid w:val="00800A77"/>
    <w:rsid w:val="008022D0"/>
    <w:rsid w:val="00805670"/>
    <w:rsid w:val="00806855"/>
    <w:rsid w:val="008145C5"/>
    <w:rsid w:val="0081785E"/>
    <w:rsid w:val="00825358"/>
    <w:rsid w:val="008256E3"/>
    <w:rsid w:val="008301B7"/>
    <w:rsid w:val="008308FA"/>
    <w:rsid w:val="00834C46"/>
    <w:rsid w:val="008378E3"/>
    <w:rsid w:val="00844B3C"/>
    <w:rsid w:val="0085303D"/>
    <w:rsid w:val="00856DEF"/>
    <w:rsid w:val="00861B49"/>
    <w:rsid w:val="00861C31"/>
    <w:rsid w:val="00864BEC"/>
    <w:rsid w:val="00867B46"/>
    <w:rsid w:val="00873AE4"/>
    <w:rsid w:val="008819DD"/>
    <w:rsid w:val="00887494"/>
    <w:rsid w:val="00887B92"/>
    <w:rsid w:val="008901AC"/>
    <w:rsid w:val="00891B98"/>
    <w:rsid w:val="00892235"/>
    <w:rsid w:val="008A33C7"/>
    <w:rsid w:val="008A5391"/>
    <w:rsid w:val="008A7150"/>
    <w:rsid w:val="008B670C"/>
    <w:rsid w:val="008C05BB"/>
    <w:rsid w:val="008C1BD7"/>
    <w:rsid w:val="008C3B3F"/>
    <w:rsid w:val="008D0331"/>
    <w:rsid w:val="008E0657"/>
    <w:rsid w:val="008E442F"/>
    <w:rsid w:val="008E5EF9"/>
    <w:rsid w:val="008F0DF8"/>
    <w:rsid w:val="008F56F7"/>
    <w:rsid w:val="00901491"/>
    <w:rsid w:val="009016A0"/>
    <w:rsid w:val="00901B89"/>
    <w:rsid w:val="00904EE3"/>
    <w:rsid w:val="009126A6"/>
    <w:rsid w:val="00915DF3"/>
    <w:rsid w:val="00923D69"/>
    <w:rsid w:val="0092464A"/>
    <w:rsid w:val="00925373"/>
    <w:rsid w:val="009275FE"/>
    <w:rsid w:val="00932CC6"/>
    <w:rsid w:val="009352D4"/>
    <w:rsid w:val="00935872"/>
    <w:rsid w:val="00935EE9"/>
    <w:rsid w:val="00942B5A"/>
    <w:rsid w:val="00946AEB"/>
    <w:rsid w:val="009536D3"/>
    <w:rsid w:val="009561B8"/>
    <w:rsid w:val="00965A87"/>
    <w:rsid w:val="00972D04"/>
    <w:rsid w:val="0097353B"/>
    <w:rsid w:val="00973EEF"/>
    <w:rsid w:val="00974B19"/>
    <w:rsid w:val="0098417D"/>
    <w:rsid w:val="00996A60"/>
    <w:rsid w:val="00996B19"/>
    <w:rsid w:val="00997D27"/>
    <w:rsid w:val="009A0A3F"/>
    <w:rsid w:val="009A2130"/>
    <w:rsid w:val="009A3332"/>
    <w:rsid w:val="009B4CF7"/>
    <w:rsid w:val="009B787E"/>
    <w:rsid w:val="009B7C2C"/>
    <w:rsid w:val="009C16D9"/>
    <w:rsid w:val="009C48AD"/>
    <w:rsid w:val="009C6050"/>
    <w:rsid w:val="009C66EB"/>
    <w:rsid w:val="009D09E4"/>
    <w:rsid w:val="009D240E"/>
    <w:rsid w:val="009D2C7D"/>
    <w:rsid w:val="009D6FFB"/>
    <w:rsid w:val="009E22B9"/>
    <w:rsid w:val="009E39EA"/>
    <w:rsid w:val="009E670A"/>
    <w:rsid w:val="009E6F8D"/>
    <w:rsid w:val="009F3817"/>
    <w:rsid w:val="009F3895"/>
    <w:rsid w:val="00A10459"/>
    <w:rsid w:val="00A1335C"/>
    <w:rsid w:val="00A14A80"/>
    <w:rsid w:val="00A15CDA"/>
    <w:rsid w:val="00A22D48"/>
    <w:rsid w:val="00A2657D"/>
    <w:rsid w:val="00A26BA6"/>
    <w:rsid w:val="00A31A6C"/>
    <w:rsid w:val="00A35FD4"/>
    <w:rsid w:val="00A37124"/>
    <w:rsid w:val="00A419F5"/>
    <w:rsid w:val="00A430DB"/>
    <w:rsid w:val="00A50C8C"/>
    <w:rsid w:val="00A57788"/>
    <w:rsid w:val="00A621B0"/>
    <w:rsid w:val="00A662F5"/>
    <w:rsid w:val="00A75310"/>
    <w:rsid w:val="00A77691"/>
    <w:rsid w:val="00A82779"/>
    <w:rsid w:val="00A855B1"/>
    <w:rsid w:val="00A90F6F"/>
    <w:rsid w:val="00A9211B"/>
    <w:rsid w:val="00AA6BA4"/>
    <w:rsid w:val="00AB07FA"/>
    <w:rsid w:val="00AB1E4B"/>
    <w:rsid w:val="00AB2285"/>
    <w:rsid w:val="00AB4C32"/>
    <w:rsid w:val="00AC39A4"/>
    <w:rsid w:val="00AC63F2"/>
    <w:rsid w:val="00AD0D14"/>
    <w:rsid w:val="00AD4A26"/>
    <w:rsid w:val="00AD5CD2"/>
    <w:rsid w:val="00AE445F"/>
    <w:rsid w:val="00AF5646"/>
    <w:rsid w:val="00AF7B87"/>
    <w:rsid w:val="00B051D5"/>
    <w:rsid w:val="00B0734D"/>
    <w:rsid w:val="00B113C6"/>
    <w:rsid w:val="00B20550"/>
    <w:rsid w:val="00B212AC"/>
    <w:rsid w:val="00B2360C"/>
    <w:rsid w:val="00B243CB"/>
    <w:rsid w:val="00B31BF7"/>
    <w:rsid w:val="00B32CD3"/>
    <w:rsid w:val="00B347D2"/>
    <w:rsid w:val="00B37794"/>
    <w:rsid w:val="00B40305"/>
    <w:rsid w:val="00B40EA2"/>
    <w:rsid w:val="00B47122"/>
    <w:rsid w:val="00B51273"/>
    <w:rsid w:val="00B634AC"/>
    <w:rsid w:val="00B63A8B"/>
    <w:rsid w:val="00B65084"/>
    <w:rsid w:val="00B71B01"/>
    <w:rsid w:val="00B812CA"/>
    <w:rsid w:val="00B859A2"/>
    <w:rsid w:val="00B94372"/>
    <w:rsid w:val="00B95F87"/>
    <w:rsid w:val="00BA02B2"/>
    <w:rsid w:val="00BB45BF"/>
    <w:rsid w:val="00BC0F20"/>
    <w:rsid w:val="00BC1C2C"/>
    <w:rsid w:val="00BC1DBE"/>
    <w:rsid w:val="00BC5DCE"/>
    <w:rsid w:val="00BC60EB"/>
    <w:rsid w:val="00BD6B1F"/>
    <w:rsid w:val="00BD6D64"/>
    <w:rsid w:val="00BD704F"/>
    <w:rsid w:val="00BE64BD"/>
    <w:rsid w:val="00BE676E"/>
    <w:rsid w:val="00BF18B5"/>
    <w:rsid w:val="00BF326A"/>
    <w:rsid w:val="00BF3314"/>
    <w:rsid w:val="00C00CC3"/>
    <w:rsid w:val="00C055ED"/>
    <w:rsid w:val="00C10E88"/>
    <w:rsid w:val="00C11161"/>
    <w:rsid w:val="00C16C5C"/>
    <w:rsid w:val="00C32598"/>
    <w:rsid w:val="00C32D9E"/>
    <w:rsid w:val="00C37D60"/>
    <w:rsid w:val="00C423E9"/>
    <w:rsid w:val="00C5025C"/>
    <w:rsid w:val="00C51C1A"/>
    <w:rsid w:val="00C5252B"/>
    <w:rsid w:val="00C56E2D"/>
    <w:rsid w:val="00C57ADF"/>
    <w:rsid w:val="00C661DC"/>
    <w:rsid w:val="00C66A82"/>
    <w:rsid w:val="00C7767A"/>
    <w:rsid w:val="00C776B6"/>
    <w:rsid w:val="00C82B87"/>
    <w:rsid w:val="00C930FE"/>
    <w:rsid w:val="00C931BE"/>
    <w:rsid w:val="00C95E7D"/>
    <w:rsid w:val="00CA0799"/>
    <w:rsid w:val="00CA26F7"/>
    <w:rsid w:val="00CA369B"/>
    <w:rsid w:val="00CA4F8F"/>
    <w:rsid w:val="00CB2564"/>
    <w:rsid w:val="00CB2565"/>
    <w:rsid w:val="00CB70F9"/>
    <w:rsid w:val="00CC0AD4"/>
    <w:rsid w:val="00CC3E67"/>
    <w:rsid w:val="00CC4F39"/>
    <w:rsid w:val="00CC671D"/>
    <w:rsid w:val="00CC6F28"/>
    <w:rsid w:val="00CD765B"/>
    <w:rsid w:val="00CE1710"/>
    <w:rsid w:val="00CE30CF"/>
    <w:rsid w:val="00CE5D94"/>
    <w:rsid w:val="00CE6AA9"/>
    <w:rsid w:val="00CE76FB"/>
    <w:rsid w:val="00CF0A42"/>
    <w:rsid w:val="00CF4C61"/>
    <w:rsid w:val="00D03429"/>
    <w:rsid w:val="00D049A1"/>
    <w:rsid w:val="00D06606"/>
    <w:rsid w:val="00D10643"/>
    <w:rsid w:val="00D16B16"/>
    <w:rsid w:val="00D17703"/>
    <w:rsid w:val="00D17868"/>
    <w:rsid w:val="00D178D9"/>
    <w:rsid w:val="00D21247"/>
    <w:rsid w:val="00D25FA4"/>
    <w:rsid w:val="00D408B9"/>
    <w:rsid w:val="00D461E8"/>
    <w:rsid w:val="00D52FDD"/>
    <w:rsid w:val="00D54160"/>
    <w:rsid w:val="00D56648"/>
    <w:rsid w:val="00D6253E"/>
    <w:rsid w:val="00D643F2"/>
    <w:rsid w:val="00D64CEA"/>
    <w:rsid w:val="00D726F0"/>
    <w:rsid w:val="00D82007"/>
    <w:rsid w:val="00DA15B9"/>
    <w:rsid w:val="00DA1C4A"/>
    <w:rsid w:val="00DB254B"/>
    <w:rsid w:val="00DB314E"/>
    <w:rsid w:val="00DB6D05"/>
    <w:rsid w:val="00DC0850"/>
    <w:rsid w:val="00DC3047"/>
    <w:rsid w:val="00DC5CF4"/>
    <w:rsid w:val="00DC7F2D"/>
    <w:rsid w:val="00DD2D96"/>
    <w:rsid w:val="00DE09D8"/>
    <w:rsid w:val="00DE1D48"/>
    <w:rsid w:val="00DE1DA6"/>
    <w:rsid w:val="00DE6E43"/>
    <w:rsid w:val="00E051DC"/>
    <w:rsid w:val="00E069B5"/>
    <w:rsid w:val="00E1022D"/>
    <w:rsid w:val="00E12BCF"/>
    <w:rsid w:val="00E12CFD"/>
    <w:rsid w:val="00E14C1F"/>
    <w:rsid w:val="00E20B39"/>
    <w:rsid w:val="00E22CF5"/>
    <w:rsid w:val="00E25AE5"/>
    <w:rsid w:val="00E26752"/>
    <w:rsid w:val="00E303C7"/>
    <w:rsid w:val="00E34880"/>
    <w:rsid w:val="00E35DEA"/>
    <w:rsid w:val="00E37320"/>
    <w:rsid w:val="00E42C40"/>
    <w:rsid w:val="00E44B53"/>
    <w:rsid w:val="00E5588E"/>
    <w:rsid w:val="00E55F1C"/>
    <w:rsid w:val="00E57507"/>
    <w:rsid w:val="00E57E32"/>
    <w:rsid w:val="00E6183E"/>
    <w:rsid w:val="00E64558"/>
    <w:rsid w:val="00E65A96"/>
    <w:rsid w:val="00E66FA0"/>
    <w:rsid w:val="00E70BC5"/>
    <w:rsid w:val="00E777EE"/>
    <w:rsid w:val="00E903A8"/>
    <w:rsid w:val="00E90706"/>
    <w:rsid w:val="00E90D47"/>
    <w:rsid w:val="00E911F9"/>
    <w:rsid w:val="00E93D2E"/>
    <w:rsid w:val="00EA19FE"/>
    <w:rsid w:val="00EB1315"/>
    <w:rsid w:val="00EB1E34"/>
    <w:rsid w:val="00EB36CF"/>
    <w:rsid w:val="00EB707E"/>
    <w:rsid w:val="00EC0DCC"/>
    <w:rsid w:val="00EC30D4"/>
    <w:rsid w:val="00EC449E"/>
    <w:rsid w:val="00ED2CD2"/>
    <w:rsid w:val="00ED3FBE"/>
    <w:rsid w:val="00ED5321"/>
    <w:rsid w:val="00ED5E15"/>
    <w:rsid w:val="00EE14CA"/>
    <w:rsid w:val="00EE1DD3"/>
    <w:rsid w:val="00EE3206"/>
    <w:rsid w:val="00EE507D"/>
    <w:rsid w:val="00EE5E89"/>
    <w:rsid w:val="00EE6E15"/>
    <w:rsid w:val="00EF4FA9"/>
    <w:rsid w:val="00EF68F5"/>
    <w:rsid w:val="00F001B7"/>
    <w:rsid w:val="00F03A8D"/>
    <w:rsid w:val="00F0444F"/>
    <w:rsid w:val="00F06715"/>
    <w:rsid w:val="00F10659"/>
    <w:rsid w:val="00F11EE9"/>
    <w:rsid w:val="00F3623F"/>
    <w:rsid w:val="00F43844"/>
    <w:rsid w:val="00F44BDB"/>
    <w:rsid w:val="00F451AF"/>
    <w:rsid w:val="00F47626"/>
    <w:rsid w:val="00F51DA0"/>
    <w:rsid w:val="00F54795"/>
    <w:rsid w:val="00F624D5"/>
    <w:rsid w:val="00F627DF"/>
    <w:rsid w:val="00F65528"/>
    <w:rsid w:val="00F75CBD"/>
    <w:rsid w:val="00F835A3"/>
    <w:rsid w:val="00F85558"/>
    <w:rsid w:val="00F926FA"/>
    <w:rsid w:val="00F944DE"/>
    <w:rsid w:val="00FA0DC9"/>
    <w:rsid w:val="00FA4CF7"/>
    <w:rsid w:val="00FA5014"/>
    <w:rsid w:val="00FB4D48"/>
    <w:rsid w:val="00FC1081"/>
    <w:rsid w:val="00FC6BD9"/>
    <w:rsid w:val="00FC7637"/>
    <w:rsid w:val="00FD6AAF"/>
    <w:rsid w:val="00FD6EF0"/>
    <w:rsid w:val="00FF295B"/>
    <w:rsid w:val="00FF6D97"/>
    <w:rsid w:val="16527FAD"/>
    <w:rsid w:val="183C554F"/>
    <w:rsid w:val="1A2B5D70"/>
    <w:rsid w:val="265D777E"/>
    <w:rsid w:val="26BE651E"/>
    <w:rsid w:val="5C0E3314"/>
    <w:rsid w:val="61742E2F"/>
    <w:rsid w:val="64411CC8"/>
    <w:rsid w:val="67DF4D79"/>
    <w:rsid w:val="68A634BD"/>
    <w:rsid w:val="6E811F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120" w:after="60" w:line="578" w:lineRule="auto"/>
      <w:outlineLvl w:val="0"/>
    </w:pPr>
    <w:rPr>
      <w:rFonts w:ascii="黑体" w:eastAsia="黑体"/>
      <w:bCs/>
      <w:kern w:val="44"/>
      <w:sz w:val="30"/>
      <w:szCs w:val="30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tabs>
        <w:tab w:val="left" w:pos="432"/>
      </w:tabs>
      <w:spacing w:before="60" w:after="60" w:line="415" w:lineRule="auto"/>
      <w:outlineLvl w:val="1"/>
    </w:pPr>
    <w:rPr>
      <w:rFonts w:ascii="Arial" w:hAnsi="Arial" w:eastAsia="黑体"/>
      <w:bCs/>
      <w:sz w:val="24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tabs>
        <w:tab w:val="left" w:pos="432"/>
      </w:tabs>
      <w:spacing w:line="360" w:lineRule="auto"/>
      <w:outlineLvl w:val="2"/>
    </w:pPr>
    <w:rPr>
      <w:bCs/>
      <w:sz w:val="24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tabs>
        <w:tab w:val="left" w:pos="432"/>
      </w:tabs>
      <w:spacing w:before="280" w:after="290" w:line="376" w:lineRule="auto"/>
      <w:outlineLvl w:val="3"/>
    </w:pPr>
    <w:rPr>
      <w:rFonts w:ascii="Arial" w:hAnsi="Arial"/>
      <w:bCs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tabs>
        <w:tab w:val="left" w:pos="432"/>
      </w:tabs>
      <w:spacing w:before="280" w:after="290" w:line="376" w:lineRule="auto"/>
      <w:outlineLvl w:val="4"/>
    </w:pPr>
    <w:rPr>
      <w:bCs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numPr>
        <w:ilvl w:val="5"/>
        <w:numId w:val="1"/>
      </w:numPr>
      <w:tabs>
        <w:tab w:val="left" w:pos="432"/>
      </w:tabs>
      <w:spacing w:before="240" w:after="64" w:line="320" w:lineRule="auto"/>
      <w:outlineLvl w:val="5"/>
    </w:pPr>
    <w:rPr>
      <w:rFonts w:ascii="Arial" w:hAnsi="Arial"/>
      <w:bCs/>
    </w:rPr>
  </w:style>
  <w:style w:type="paragraph" w:styleId="8">
    <w:name w:val="heading 7"/>
    <w:basedOn w:val="1"/>
    <w:next w:val="1"/>
    <w:qFormat/>
    <w:uiPriority w:val="0"/>
    <w:pPr>
      <w:keepNext/>
      <w:keepLines/>
      <w:numPr>
        <w:ilvl w:val="6"/>
        <w:numId w:val="1"/>
      </w:numPr>
      <w:tabs>
        <w:tab w:val="left" w:pos="432"/>
      </w:tabs>
      <w:spacing w:before="240" w:after="64" w:line="320" w:lineRule="auto"/>
      <w:outlineLvl w:val="6"/>
    </w:pPr>
    <w:rPr>
      <w:bCs/>
    </w:rPr>
  </w:style>
  <w:style w:type="paragraph" w:styleId="9">
    <w:name w:val="heading 8"/>
    <w:basedOn w:val="1"/>
    <w:next w:val="1"/>
    <w:qFormat/>
    <w:uiPriority w:val="0"/>
    <w:pPr>
      <w:keepNext/>
      <w:keepLines/>
      <w:numPr>
        <w:ilvl w:val="7"/>
        <w:numId w:val="1"/>
      </w:numPr>
      <w:tabs>
        <w:tab w:val="left" w:pos="432"/>
      </w:tabs>
      <w:spacing w:before="240" w:after="64" w:line="320" w:lineRule="auto"/>
      <w:outlineLvl w:val="7"/>
    </w:pPr>
    <w:rPr>
      <w:rFonts w:ascii="Arial" w:hAnsi="Arial"/>
    </w:rPr>
  </w:style>
  <w:style w:type="paragraph" w:styleId="10">
    <w:name w:val="heading 9"/>
    <w:basedOn w:val="1"/>
    <w:next w:val="1"/>
    <w:qFormat/>
    <w:uiPriority w:val="0"/>
    <w:pPr>
      <w:keepNext/>
      <w:keepLines/>
      <w:numPr>
        <w:ilvl w:val="8"/>
        <w:numId w:val="1"/>
      </w:numPr>
      <w:tabs>
        <w:tab w:val="left" w:pos="432"/>
      </w:tabs>
      <w:spacing w:before="240" w:after="64" w:line="320" w:lineRule="auto"/>
      <w:outlineLvl w:val="8"/>
    </w:pPr>
    <w:rPr>
      <w:rFonts w:ascii="Arial" w:hAnsi="Arial"/>
      <w:sz w:val="18"/>
      <w:szCs w:val="21"/>
    </w:rPr>
  </w:style>
  <w:style w:type="character" w:default="1" w:styleId="20">
    <w:name w:val="Default Paragraph Font"/>
    <w:unhideWhenUsed/>
    <w:uiPriority w:val="1"/>
  </w:style>
  <w:style w:type="table" w:default="1" w:styleId="2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 First Indent"/>
    <w:basedOn w:val="12"/>
    <w:uiPriority w:val="0"/>
    <w:pPr>
      <w:spacing w:before="120"/>
      <w:ind w:firstLine="200" w:firstLineChars="200"/>
    </w:pPr>
  </w:style>
  <w:style w:type="paragraph" w:styleId="12">
    <w:name w:val="Body Text"/>
    <w:basedOn w:val="1"/>
    <w:qFormat/>
    <w:uiPriority w:val="0"/>
    <w:pPr>
      <w:spacing w:after="120"/>
    </w:pPr>
  </w:style>
  <w:style w:type="paragraph" w:styleId="13">
    <w:name w:val="annotation text"/>
    <w:basedOn w:val="1"/>
    <w:link w:val="25"/>
    <w:unhideWhenUsed/>
    <w:qFormat/>
    <w:uiPriority w:val="99"/>
    <w:pPr>
      <w:widowControl/>
      <w:jc w:val="left"/>
    </w:pPr>
    <w:rPr>
      <w:rFonts w:ascii="Calibri" w:hAnsi="Calibri"/>
      <w:kern w:val="0"/>
      <w:sz w:val="24"/>
      <w:lang w:eastAsia="en-US" w:bidi="en-US"/>
    </w:rPr>
  </w:style>
  <w:style w:type="paragraph" w:styleId="14">
    <w:name w:val="Body Text Indent"/>
    <w:basedOn w:val="1"/>
    <w:link w:val="27"/>
    <w:qFormat/>
    <w:uiPriority w:val="0"/>
    <w:pPr>
      <w:spacing w:after="120"/>
      <w:ind w:left="420" w:leftChars="200"/>
    </w:pPr>
  </w:style>
  <w:style w:type="paragraph" w:styleId="15">
    <w:name w:val="Balloon Text"/>
    <w:basedOn w:val="1"/>
    <w:link w:val="26"/>
    <w:qFormat/>
    <w:uiPriority w:val="0"/>
    <w:rPr>
      <w:sz w:val="18"/>
      <w:szCs w:val="18"/>
    </w:rPr>
  </w:style>
  <w:style w:type="paragraph" w:styleId="1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9">
    <w:name w:val="Title"/>
    <w:basedOn w:val="1"/>
    <w:qFormat/>
    <w:uiPriority w:val="0"/>
    <w:pPr>
      <w:spacing w:before="120" w:after="60"/>
      <w:jc w:val="center"/>
      <w:outlineLvl w:val="0"/>
    </w:pPr>
    <w:rPr>
      <w:rFonts w:ascii="华文中宋" w:hAnsi="华文中宋" w:eastAsia="华文中宋" w:cs="Arial"/>
      <w:b/>
      <w:bCs/>
      <w:sz w:val="44"/>
      <w:szCs w:val="44"/>
    </w:rPr>
  </w:style>
  <w:style w:type="character" w:styleId="21">
    <w:name w:val="page number"/>
    <w:basedOn w:val="20"/>
    <w:uiPriority w:val="0"/>
  </w:style>
  <w:style w:type="character" w:styleId="22">
    <w:name w:val="annotation reference"/>
    <w:unhideWhenUsed/>
    <w:uiPriority w:val="99"/>
    <w:rPr>
      <w:sz w:val="21"/>
      <w:szCs w:val="21"/>
    </w:rPr>
  </w:style>
  <w:style w:type="table" w:styleId="24">
    <w:name w:val="Table Grid"/>
    <w:basedOn w:val="2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批注文字 Char"/>
    <w:link w:val="13"/>
    <w:qFormat/>
    <w:uiPriority w:val="99"/>
    <w:rPr>
      <w:rFonts w:ascii="Calibri" w:hAnsi="Calibri"/>
      <w:sz w:val="24"/>
      <w:szCs w:val="24"/>
      <w:lang w:eastAsia="en-US" w:bidi="en-US"/>
    </w:rPr>
  </w:style>
  <w:style w:type="character" w:customStyle="1" w:styleId="26">
    <w:name w:val="批注框文本 Char"/>
    <w:link w:val="15"/>
    <w:qFormat/>
    <w:uiPriority w:val="0"/>
    <w:rPr>
      <w:kern w:val="2"/>
      <w:sz w:val="18"/>
      <w:szCs w:val="18"/>
    </w:rPr>
  </w:style>
  <w:style w:type="character" w:customStyle="1" w:styleId="27">
    <w:name w:val="正文文本缩进 Char"/>
    <w:basedOn w:val="20"/>
    <w:link w:val="14"/>
    <w:uiPriority w:val="0"/>
    <w:rPr>
      <w:kern w:val="2"/>
      <w:sz w:val="21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629</Characters>
  <Lines>5</Lines>
  <Paragraphs>1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2016-03-22T06:42:00Z</dcterms:created>
  <dc:creator>sailor</dc:creator>
  <cp:lastModifiedBy>。</cp:lastModifiedBy>
  <cp:lastPrinted>2014-02-21T02:06:00Z</cp:lastPrinted>
  <dcterms:modified xsi:type="dcterms:W3CDTF">2018-04-13T08:22:30Z</dcterms:modified>
  <dc:title>_x0001_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